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bd6f032" w14:textId="bd6f032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проведения ротации первых руководителей государственных организаций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11 ноября 2021 года № 559. Зарегистрирован в Министерстве юстиции Республики Казахстан 12 ноября 2021 года № 25128.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35-1)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проведения ротации первых руководителей государственных организаций образования.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их первого официального опубликования.</w:t>
      </w:r>
    </w:p>
    <w:bookmarkEnd w:id="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12000"/>
      </w:tblGrid>
      <w:tr>
        <w:trPr>
          <w:trHeight w:val="30" w:hRule="atLeast"/>
        </w:trPr>
        <w:tc>
          <w:tcPr>
            <w:tcW w:w="120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образования и науки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 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науки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11 ноября 2021 года № 559</w:t>
            </w:r>
          </w:p>
        </w:tc>
      </w:tr>
    </w:tbl>
    <w:bookmarkStart w:name="z14" w:id="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проведения ротации первых руководителей государственных организаций образования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- в редакции приказа Министра просвещения РК от 12.12.2022 </w:t>
      </w:r>
      <w:r>
        <w:rPr>
          <w:rFonts w:ascii="Times New Roman"/>
          <w:b w:val="false"/>
          <w:i w:val="false"/>
          <w:color w:val="ff0000"/>
          <w:sz w:val="28"/>
        </w:rPr>
        <w:t>№ 492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bookmarkStart w:name="z1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9"/>
    <w:bookmarkStart w:name="z1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проведения ротации первых руководителей государственных организаций образования (далее -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35-1)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 (далее - Закон) и определяют порядок проведения ротации первых руководителей государственных организаций образования (далее - первые руководители).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используется следующее понятие:</w:t>
      </w:r>
    </w:p>
    <w:bookmarkEnd w:id="11"/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ротация первых руководителей государственных организаций образования (далее - ротация) – должностные перемещения между первыми руководителями государственных организаций образования, находящихся в введении местных исполнительных органов областей, городов республиканского значения и столицы.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Ротация первых руководителей осуществляется в пределах одного населенного пункта в соответствии с абзацем 2 </w:t>
      </w:r>
      <w:r>
        <w:rPr>
          <w:rFonts w:ascii="Times New Roman"/>
          <w:b w:val="false"/>
          <w:i w:val="false"/>
          <w:color w:val="000000"/>
          <w:sz w:val="28"/>
        </w:rPr>
        <w:t>пункта 5-1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44 Закона.</w:t>
      </w:r>
    </w:p>
    <w:bookmarkEnd w:id="13"/>
    <w:bookmarkStart w:name="z20" w:id="1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проведения ротации первых руководителей государственных организаций образования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Для проведения ротации первых руководителей кадровой службой органов управления образованием области, города республиканского значения, столицы, района (города областного значения) формируется список первых руководителей, подлежащих ротации (далее – список) с указанием следующих сведений: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фамилия, имя, отчество (при его наличии) первого руководителя;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сведения о занимаемой должности;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сведения касательно стажа работы на занимаемой должности;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сведения о наличии квалификационной категории, предусмотренные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27 января 2016 года № 83 "Об утверждении Правил и условий проведения аттестации педагогических работников и приравненных к ним лиц,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послесреднего, дополнительного образования и специальные учебные программы, и иных гражданских служащих в области образования и науки" (зарегистрирован в Реестре государственной регистрации нормативных правовых актов под № 13317) (далее – приказ № 83).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Ротации подлежат первые руководители, имеющие общий стаж первого руководителя государственной организации образования 7 (семь) лет в одной организации образования, независимо от реорганизации (слияние, разделение, выделение, преобразование), переименования организации образования, а также периода увольнения и возвращения на должность руководителя в эту же организацию образования. 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Список первых руководителей, подлежащих ротации, формируется ежегодно в мае месяце и не позже 5 июня направляется органом управления образованием района (города областного значения) с сопроводительным письмом в кадровую службу управления образования области, города республиканского значения и столицы.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Кадровая служба органа управления образованием области, города республиканского значения, столицы, района (города областного значения) письменно уведомляет первого руководителя о предстоящей ротации не позднее, чем за 30 (тридцать) календарных дней до проведения ротации.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8. После предоставления сформированного списка кадровая служба управления образования области, города республиканского значения и столицы в течение 15 (пятнадцати) рабочих дней формирует отчет по показателям эффективности работы первого руководителя, утвержденным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№ 83, полученных из Национальной образовательной базы данных (далее – НОБД).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9. Показатели эффективности первых руководителей, утвержденные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№ 83, применяются к первым руководителям исходя из вида организации образования, согласно </w:t>
      </w:r>
      <w:r>
        <w:rPr>
          <w:rFonts w:ascii="Times New Roman"/>
          <w:b w:val="false"/>
          <w:i w:val="false"/>
          <w:color w:val="000000"/>
          <w:sz w:val="28"/>
        </w:rPr>
        <w:t>приказу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22 февраля 2013 года № 50 "Об утверждении номенклатуры видов организаций образования" (зарегистрирован в Реестре государственной регистрации нормативных правовых актов под № 8390) (далее – Приказ № 50).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При отсутствии показателей эффективности первых руководителей в НОБД, кадровая служба в течение 1 (одного) рабочего дня направляет запрос о представлении информации по электронной почте в организацию образования.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Кадровая служба в течение 2 (двух) рабочих дней со дня формирования отчета и получения дополнительной информации, формирует электронное портфолио на каждого первого руководителя и направляет на рассмотрение Комиссии по ротации (далее – комиссия), создаваемой актом управления образования области, города республиканского значения и столицы.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Комиссия состоит не менее чем из 5 (пяти) человек, в том числе председателя, избираемого из числа членов комиссии. В состав комиссии входят представители управления образования области, города республиканского значения и столицы, отделов образования района (города областного значения), методических кабинетов (центров), средств массовой информации, общественных объединений в сфере образования.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Секретарь комиссии организует заседания комиссии, не является ее членом.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Заседание комиссии оформляется протоколом, подписанным председателем, членами комиссии, присутствовавшими на заседании, а также секретарем.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Заседание комиссии считается состоявшимся, а его решение правомочным, если на нем присутствовали не менее двух третей членов от общего состава комиссии.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Решение комиссии принимается простым большинством голосов путем открытого голосования. При равенстве голосов, голос председателя является решающим.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Комиссия в течение 15 (пятнадцати) рабочих дней рассматривает представленное кадровой службой портфолио по каждому первому руководителю и принимает одно из следующих решений: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 проведении ротации между первыми руководителями в пределах должности с указанием организации образования;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об отказе в проведении ротации между первыми руководителями в пределах должности;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перемещение в пределах должности с указанием организации образования, в случаях указанных в </w:t>
      </w:r>
      <w:r>
        <w:rPr>
          <w:rFonts w:ascii="Times New Roman"/>
          <w:b w:val="false"/>
          <w:i w:val="false"/>
          <w:color w:val="000000"/>
          <w:sz w:val="28"/>
        </w:rPr>
        <w:t>пункте 14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Правил;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Принятое решение в течение 7 (семи) рабочих дней сопроводительным письмом направляется секретарем комиссии в кадровую службу органов управления образованием района (города областного значения). 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Первый руководитель, подлежащий ротации, также перемещается в организацию образования при наличии, в ней равнозначной вакантной должности на основании решения комиссии, при условии соответствия квалификационным требованиям к данной должности, утвержденным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13 июля 2009 года № 338 "Об утверждении Типовых квалификационных характеристик должностей педагогов" (зарегистрирован в Реестре государственной регистрации нормативных правовых актов под № 5750).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Первые руководители ротируются в организации образования для детей-сирот и детей, оставшихся без попечения родителей, при положительном согласовании с Комитетом по охране прав детей.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При отсутствии организации образования для перемещения первого руководителя на вакантную должность такой руководитель подлежит ежегодному рассмотрению на комиссии по ротации, до вынесения комиссией решения о проведении ротации между первыми руководителями в пределах должности с указанием организации образования.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16. Организация образования для ротируемых первых руководителей определяется комиссией на основании показателей эффективности работы первого руководителя, утвержденных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№ 83 исходя из вида организации образования, утвержденного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№ 50.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вынесении решения о проведении ротации между первыми руководителями в пределах должности с указанием организации образования, комиссией учитываются показатели деятельности ротируемых первых руководителей государственных организаций образования, в период исполнения ими трудовых отношений.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После принятия комиссией одного из решений, указанных в </w:t>
      </w:r>
      <w:r>
        <w:rPr>
          <w:rFonts w:ascii="Times New Roman"/>
          <w:b w:val="false"/>
          <w:i w:val="false"/>
          <w:color w:val="000000"/>
          <w:sz w:val="28"/>
        </w:rPr>
        <w:t>пункте 13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Правил, кадровая служба органов управления образованием области, города республиканского значения, столицы, района (города областного значения) письменно уведомляет первого руководителя о принятом решении.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18. По истечению 30 (тридцати) календарных дней, со дня получения уведомления, указанного в </w:t>
      </w:r>
      <w:r>
        <w:rPr>
          <w:rFonts w:ascii="Times New Roman"/>
          <w:b w:val="false"/>
          <w:i w:val="false"/>
          <w:color w:val="000000"/>
          <w:sz w:val="28"/>
        </w:rPr>
        <w:t>пункте 13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настоящих Правил, орган управления образованием области, города республиканского значения, столицы, района (города областного значения), основываясь на решении комиссии, издает акт о назначении первого руководителя на должность в порядке перемещения сроком на 5 (пять) лет с заключением дополнительного соглашения к трудовому договору.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В трудовом договоре с первым руководителем государственной организации образования предусматриваются условия и порядок прохождения аттестации, ротации, а также основные показатели деятельности, которые должен достигнуть первый руководитель государственной организации образования, в период исполнения трудовых отношений.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При ротации первых руководителей имеющаяся квалификационная категория ротируемого сохраняется до истечения ее срока действия.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21. По истечении 7 (семи) лет первый руководитель государственной организации образования актом работодателя назначается исполняющим обязанности и выполняет функции первого руководителя организации образования до вынесения решения комиссией, указанной в пункте 13 настоящих Правил. 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22. Первый руководитель при несогласии с решением комиссии обжалует его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5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91 Административного процедурно-процессуального кодекса Республики Казахстан в Комитете по обеспечению качества в сфере образования или его территориальных подразделениях.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23. При отказе первого руководителя организации образования от ротации трудовой договор подлежит расторжению на основании подпункта 7 </w:t>
      </w:r>
      <w:r>
        <w:rPr>
          <w:rFonts w:ascii="Times New Roman"/>
          <w:b w:val="false"/>
          <w:i w:val="false"/>
          <w:color w:val="000000"/>
          <w:sz w:val="28"/>
        </w:rPr>
        <w:t>статьи 49</w:t>
      </w:r>
      <w:r>
        <w:rPr>
          <w:rFonts w:ascii="Times New Roman"/>
          <w:b w:val="false"/>
          <w:i w:val="false"/>
          <w:color w:val="000000"/>
          <w:sz w:val="28"/>
        </w:rPr>
        <w:t xml:space="preserve"> Трудового кодекса Республики Казахстан.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При ротации первых руководителей специальных организаций образования Комиссией учитывается специфика и виды нарушений детей, обучающихся в специальной организации образования.</w:t>
      </w:r>
    </w:p>
    <w:bookmarkEnd w:id="4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